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7D" w:rsidRPr="00EB5C5F" w:rsidRDefault="007F707D" w:rsidP="007F707D">
      <w:pPr>
        <w:rPr>
          <w:rFonts w:cs="Arial"/>
          <w:b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A</w:t>
      </w:r>
      <w:r w:rsidRPr="00EB5C5F">
        <w:rPr>
          <w:rFonts w:cs="Arial"/>
          <w:b/>
          <w:sz w:val="22"/>
          <w:szCs w:val="22"/>
          <w:lang w:val="en-GB"/>
        </w:rPr>
        <w:t>nnex</w:t>
      </w:r>
      <w:bookmarkStart w:id="0" w:name="_GoBack"/>
      <w:bookmarkEnd w:id="0"/>
      <w:r w:rsidRPr="00EB5C5F">
        <w:rPr>
          <w:rFonts w:cs="Arial"/>
          <w:b/>
          <w:sz w:val="22"/>
          <w:szCs w:val="22"/>
          <w:lang w:val="en-GB"/>
        </w:rPr>
        <w:t xml:space="preserve"> No. 3.3  - </w:t>
      </w:r>
      <w:r w:rsidRPr="00EB5C5F">
        <w:rPr>
          <w:rFonts w:eastAsia="Calibri"/>
          <w:b/>
          <w:color w:val="000000"/>
          <w:sz w:val="22"/>
          <w:szCs w:val="22"/>
          <w:lang w:val="en-GB"/>
        </w:rPr>
        <w:t>List of the orders performed by the  Contractor</w:t>
      </w: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spacing w:after="100" w:afterAutospacing="1" w:line="276" w:lineRule="auto"/>
        <w:rPr>
          <w:rFonts w:cs="Arial"/>
          <w:b/>
          <w:sz w:val="22"/>
          <w:szCs w:val="22"/>
          <w:u w:val="single"/>
          <w:lang w:val="en-GB"/>
        </w:rPr>
      </w:pPr>
      <w:r w:rsidRPr="00EB5C5F">
        <w:rPr>
          <w:rFonts w:cs="Arial"/>
          <w:b/>
          <w:sz w:val="22"/>
          <w:szCs w:val="22"/>
          <w:u w:val="single"/>
          <w:lang w:val="en-GB"/>
        </w:rPr>
        <w:t>CONTRACTING PARTY:</w:t>
      </w:r>
    </w:p>
    <w:p w:rsidR="007F707D" w:rsidRPr="00EB5C5F" w:rsidRDefault="007F707D" w:rsidP="007F707D">
      <w:pPr>
        <w:spacing w:line="276" w:lineRule="auto"/>
        <w:rPr>
          <w:b/>
          <w:sz w:val="22"/>
          <w:szCs w:val="22"/>
          <w:lang w:val="en-GB"/>
        </w:rPr>
      </w:pPr>
      <w:r w:rsidRPr="00EB5C5F">
        <w:rPr>
          <w:b/>
          <w:sz w:val="22"/>
          <w:szCs w:val="22"/>
          <w:lang w:val="en-GB"/>
        </w:rPr>
        <w:t>Weronika Karbowiak</w:t>
      </w:r>
    </w:p>
    <w:p w:rsidR="007F707D" w:rsidRPr="00EB5C5F" w:rsidRDefault="007F707D" w:rsidP="007F707D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b/>
          <w:sz w:val="22"/>
          <w:szCs w:val="22"/>
          <w:lang w:val="en-GB"/>
        </w:rPr>
        <w:t>EEIG "North Sea – Baltic Rail Freight Corridor" EZIG</w:t>
      </w:r>
      <w:r w:rsidRPr="00EB5C5F">
        <w:rPr>
          <w:rFonts w:cs="Arial"/>
          <w:b/>
          <w:sz w:val="22"/>
          <w:szCs w:val="22"/>
          <w:lang w:val="en-GB"/>
        </w:rPr>
        <w:br/>
        <w:t xml:space="preserve">74 </w:t>
      </w:r>
      <w:proofErr w:type="spellStart"/>
      <w:r w:rsidRPr="00EB5C5F">
        <w:rPr>
          <w:rFonts w:cs="Arial"/>
          <w:b/>
          <w:sz w:val="22"/>
          <w:szCs w:val="22"/>
          <w:lang w:val="en-GB"/>
        </w:rPr>
        <w:t>Targowa</w:t>
      </w:r>
      <w:proofErr w:type="spellEnd"/>
      <w:r w:rsidRPr="00EB5C5F">
        <w:rPr>
          <w:rFonts w:cs="Arial"/>
          <w:b/>
          <w:sz w:val="22"/>
          <w:szCs w:val="22"/>
          <w:lang w:val="en-GB"/>
        </w:rPr>
        <w:t xml:space="preserve"> Street</w:t>
      </w:r>
    </w:p>
    <w:p w:rsidR="007F707D" w:rsidRPr="00EB5C5F" w:rsidRDefault="007F707D" w:rsidP="007F707D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rFonts w:cs="Arial"/>
          <w:b/>
          <w:sz w:val="22"/>
          <w:szCs w:val="22"/>
          <w:lang w:val="en-GB"/>
        </w:rPr>
        <w:t>03-734 Warsaw</w:t>
      </w:r>
    </w:p>
    <w:p w:rsidR="007F707D" w:rsidRPr="00EB5C5F" w:rsidRDefault="007F707D" w:rsidP="007F707D">
      <w:pPr>
        <w:pStyle w:val="Tekstpodstawowy2"/>
        <w:spacing w:after="0" w:line="240" w:lineRule="auto"/>
        <w:jc w:val="center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pStyle w:val="Tekstpodstawowy2"/>
        <w:spacing w:after="0" w:line="240" w:lineRule="auto"/>
        <w:jc w:val="center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pStyle w:val="Tekstpodstawowy2"/>
        <w:spacing w:after="0" w:line="240" w:lineRule="auto"/>
        <w:jc w:val="center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pStyle w:val="Tekstpodstawowy2"/>
        <w:spacing w:after="0" w:line="240" w:lineRule="auto"/>
        <w:jc w:val="center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spacing w:before="120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______________________________</w:t>
      </w:r>
    </w:p>
    <w:p w:rsidR="007F707D" w:rsidRPr="00EB5C5F" w:rsidRDefault="007F707D" w:rsidP="007F707D">
      <w:pPr>
        <w:ind w:left="7080" w:hanging="6372"/>
        <w:jc w:val="both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(</w:t>
      </w:r>
      <w:r w:rsidRPr="00EB5C5F">
        <w:rPr>
          <w:rFonts w:cs="Arial"/>
          <w:i/>
          <w:sz w:val="22"/>
          <w:szCs w:val="22"/>
          <w:lang w:val="en-GB"/>
        </w:rPr>
        <w:t>Contractor</w:t>
      </w:r>
      <w:r w:rsidRPr="00EB5C5F">
        <w:rPr>
          <w:rFonts w:cs="Arial"/>
          <w:sz w:val="22"/>
          <w:szCs w:val="22"/>
          <w:lang w:val="en-GB"/>
        </w:rPr>
        <w:t>)</w:t>
      </w:r>
    </w:p>
    <w:p w:rsidR="007F707D" w:rsidRPr="00EB5C5F" w:rsidRDefault="007F707D" w:rsidP="007F707D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</w:p>
    <w:p w:rsidR="007F707D" w:rsidRPr="00EB5C5F" w:rsidRDefault="007F707D" w:rsidP="007F707D">
      <w:pPr>
        <w:jc w:val="center"/>
        <w:rPr>
          <w:b/>
          <w:sz w:val="22"/>
          <w:szCs w:val="22"/>
          <w:lang w:val="en-GB"/>
        </w:rPr>
      </w:pPr>
      <w:r w:rsidRPr="00EB5C5F">
        <w:rPr>
          <w:rStyle w:val="shorttext"/>
          <w:b/>
          <w:sz w:val="22"/>
          <w:szCs w:val="22"/>
          <w:lang w:val="en-GB"/>
        </w:rPr>
        <w:t>LIST OF ORDERS PERFORMED BY THE CONTRACTOR</w:t>
      </w: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tbl>
      <w:tblPr>
        <w:tblW w:w="10349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28"/>
        <w:gridCol w:w="2246"/>
        <w:gridCol w:w="929"/>
        <w:gridCol w:w="1750"/>
        <w:gridCol w:w="1085"/>
      </w:tblGrid>
      <w:tr w:rsidR="007F707D" w:rsidRPr="00EB5C5F" w:rsidTr="005E6218">
        <w:trPr>
          <w:cantSplit/>
          <w:trHeight w:val="530"/>
        </w:trPr>
        <w:tc>
          <w:tcPr>
            <w:tcW w:w="568" w:type="dxa"/>
            <w:vMerge w:val="restart"/>
            <w:tcBorders>
              <w:bottom w:val="single" w:sz="12" w:space="0" w:color="auto"/>
            </w:tcBorders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  <w:proofErr w:type="spellStart"/>
            <w:r w:rsidRPr="00EB5C5F">
              <w:rPr>
                <w:sz w:val="22"/>
                <w:szCs w:val="22"/>
                <w:lang w:val="en-GB"/>
              </w:rPr>
              <w:t>L.p.</w:t>
            </w:r>
            <w:proofErr w:type="spellEnd"/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</w:tcPr>
          <w:p w:rsidR="007F707D" w:rsidRPr="00EB5C5F" w:rsidRDefault="007F707D" w:rsidP="005E6218">
            <w:pPr>
              <w:ind w:left="71"/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 xml:space="preserve">Order name (it is also advisable to give the contract number </w:t>
            </w:r>
          </w:p>
        </w:tc>
        <w:tc>
          <w:tcPr>
            <w:tcW w:w="1928" w:type="dxa"/>
            <w:vMerge w:val="restart"/>
            <w:tcBorders>
              <w:bottom w:val="single" w:sz="12" w:space="0" w:color="auto"/>
            </w:tcBorders>
          </w:tcPr>
          <w:p w:rsidR="007F707D" w:rsidRPr="00EB5C5F" w:rsidRDefault="007F707D" w:rsidP="005E6218">
            <w:pPr>
              <w:jc w:val="both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This item confirms the fulfilment of the condition of participation in the Proceedings specified in the Tender Rules:</w:t>
            </w:r>
          </w:p>
        </w:tc>
        <w:tc>
          <w:tcPr>
            <w:tcW w:w="2246" w:type="dxa"/>
            <w:vMerge w:val="restart"/>
            <w:tcBorders>
              <w:bottom w:val="single" w:sz="12" w:space="0" w:color="auto"/>
            </w:tcBorders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Item of executed orders (with a description of services allowing verification of the fulfilment of the conditions of participation in the procedure specified in clause 6.3 a) of the Tender Rules)</w:t>
            </w:r>
          </w:p>
        </w:tc>
        <w:tc>
          <w:tcPr>
            <w:tcW w:w="929" w:type="dxa"/>
            <w:tcBorders>
              <w:bottom w:val="single" w:sz="12" w:space="0" w:color="auto"/>
            </w:tcBorders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Value [EUR]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Duration</w:t>
            </w:r>
          </w:p>
        </w:tc>
      </w:tr>
      <w:tr w:rsidR="007F707D" w:rsidRPr="007F707D" w:rsidTr="005E6218">
        <w:trPr>
          <w:cantSplit/>
          <w:trHeight w:val="1584"/>
        </w:trPr>
        <w:tc>
          <w:tcPr>
            <w:tcW w:w="568" w:type="dxa"/>
            <w:vMerge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Merge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  <w:vMerge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246" w:type="dxa"/>
            <w:vMerge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929" w:type="dxa"/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750" w:type="dxa"/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Start of the order (month/year)</w:t>
            </w:r>
          </w:p>
        </w:tc>
        <w:tc>
          <w:tcPr>
            <w:tcW w:w="1085" w:type="dxa"/>
          </w:tcPr>
          <w:p w:rsidR="007F707D" w:rsidRPr="00EB5C5F" w:rsidRDefault="007F707D" w:rsidP="005E6218">
            <w:pPr>
              <w:jc w:val="center"/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End of the order (month/year)</w:t>
            </w:r>
          </w:p>
        </w:tc>
      </w:tr>
      <w:tr w:rsidR="007F707D" w:rsidRPr="00EB5C5F" w:rsidTr="005E6218">
        <w:trPr>
          <w:cantSplit/>
        </w:trPr>
        <w:tc>
          <w:tcPr>
            <w:tcW w:w="56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43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246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929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085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</w:tr>
      <w:tr w:rsidR="007F707D" w:rsidRPr="00EB5C5F" w:rsidTr="005E6218">
        <w:trPr>
          <w:cantSplit/>
        </w:trPr>
        <w:tc>
          <w:tcPr>
            <w:tcW w:w="56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43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246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929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085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</w:tr>
      <w:tr w:rsidR="007F707D" w:rsidRPr="00EB5C5F" w:rsidTr="005E6218">
        <w:trPr>
          <w:cantSplit/>
        </w:trPr>
        <w:tc>
          <w:tcPr>
            <w:tcW w:w="56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  <w:r w:rsidRPr="00EB5C5F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43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246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929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085" w:type="dxa"/>
          </w:tcPr>
          <w:p w:rsidR="007F707D" w:rsidRPr="00EB5C5F" w:rsidRDefault="007F707D" w:rsidP="005E6218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ATTENTION - The Contractor is obliged to provide evidence of proper performance of the orders indicated in the table above.</w:t>
      </w: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________________________                                         ______________________________</w:t>
      </w:r>
    </w:p>
    <w:p w:rsidR="007F707D" w:rsidRPr="00EB5C5F" w:rsidRDefault="007F707D" w:rsidP="007F707D">
      <w:pPr>
        <w:rPr>
          <w:i/>
          <w:sz w:val="22"/>
          <w:szCs w:val="22"/>
          <w:lang w:val="en-GB"/>
        </w:rPr>
      </w:pPr>
      <w:r w:rsidRPr="00EB5C5F">
        <w:rPr>
          <w:i/>
          <w:sz w:val="22"/>
          <w:szCs w:val="22"/>
          <w:lang w:val="en-GB"/>
        </w:rPr>
        <w:t xml:space="preserve">                    Place, date </w:t>
      </w:r>
      <w:r w:rsidRPr="00EB5C5F">
        <w:rPr>
          <w:i/>
          <w:sz w:val="22"/>
          <w:szCs w:val="22"/>
          <w:lang w:val="en-GB"/>
        </w:rPr>
        <w:tab/>
        <w:t xml:space="preserve">                                                          Name and signature </w:t>
      </w: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7F707D" w:rsidRPr="00EB5C5F" w:rsidRDefault="007F707D" w:rsidP="007F707D">
      <w:pPr>
        <w:rPr>
          <w:sz w:val="22"/>
          <w:szCs w:val="22"/>
          <w:lang w:val="en-GB"/>
        </w:rPr>
      </w:pPr>
    </w:p>
    <w:p w:rsidR="00000B0F" w:rsidRDefault="00000B0F"/>
    <w:sectPr w:rsidR="0000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7D"/>
    <w:rsid w:val="00000B0F"/>
    <w:rsid w:val="007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7779B-04D4-43D4-B405-FBC71D8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07D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7F707D"/>
  </w:style>
  <w:style w:type="paragraph" w:styleId="Tekstpodstawowy2">
    <w:name w:val="Body Text 2"/>
    <w:basedOn w:val="Normalny"/>
    <w:link w:val="Tekstpodstawowy2Znak"/>
    <w:uiPriority w:val="99"/>
    <w:rsid w:val="007F707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F70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1</cp:revision>
  <dcterms:created xsi:type="dcterms:W3CDTF">2018-08-09T11:47:00Z</dcterms:created>
  <dcterms:modified xsi:type="dcterms:W3CDTF">2018-08-09T11:47:00Z</dcterms:modified>
</cp:coreProperties>
</file>